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D6590" w:rsidRDefault="00DD6590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DD6590" w:rsidRDefault="00DD6590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DD6590" w:rsidRDefault="00DD6590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DD6590" w:rsidRDefault="00DD6590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18647E" w:rsidRDefault="0018647E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DD6590" w:rsidRDefault="00DD6590" w:rsidP="00DD6590">
      <w:pPr>
        <w:pStyle w:val="a3"/>
        <w:shd w:val="clear" w:color="auto" w:fill="FFFFFF"/>
        <w:spacing w:before="0" w:beforeAutospacing="0" w:after="0" w:afterAutospacing="0"/>
        <w:rPr>
          <w:color w:val="002060"/>
          <w:sz w:val="36"/>
          <w:szCs w:val="36"/>
        </w:rPr>
      </w:pPr>
    </w:p>
    <w:p w:rsidR="00DD6590" w:rsidRPr="00AA7E11" w:rsidRDefault="00DD6590" w:rsidP="001755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48"/>
          <w:szCs w:val="48"/>
        </w:rPr>
      </w:pPr>
      <w:r w:rsidRPr="00AA7E11">
        <w:rPr>
          <w:b/>
          <w:color w:val="00B0F0"/>
          <w:sz w:val="48"/>
          <w:szCs w:val="48"/>
        </w:rPr>
        <w:t>Консультация для родителей</w:t>
      </w:r>
    </w:p>
    <w:p w:rsidR="00DD6590" w:rsidRDefault="00DD6590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  <w:r w:rsidRPr="00AA7E11">
        <w:rPr>
          <w:b/>
          <w:i/>
          <w:color w:val="943634" w:themeColor="accent2" w:themeShade="BF"/>
          <w:sz w:val="72"/>
          <w:szCs w:val="72"/>
        </w:rPr>
        <w:t>«Активный детский отдых зимой»</w:t>
      </w:r>
    </w:p>
    <w:p w:rsidR="0018647E" w:rsidRDefault="0018647E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18647E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  <w:r>
        <w:rPr>
          <w:b/>
          <w:i/>
          <w:noProof/>
          <w:color w:val="943634" w:themeColor="accent2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154305</wp:posOffset>
            </wp:positionV>
            <wp:extent cx="5499100" cy="4124325"/>
            <wp:effectExtent l="57150" t="38100" r="44450" b="28575"/>
            <wp:wrapSquare wrapText="bothSides"/>
            <wp:docPr id="1" name="Рисунок 1" descr="https://im1-tub-ru.yandex.net/i?id=61a8361aea7b74c57e68d54804d268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61a8361aea7b74c57e68d54804d2681b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Default="00AA7E11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AA7E11" w:rsidRPr="00AA7E11" w:rsidRDefault="00AA7E11" w:rsidP="00DD659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943634" w:themeColor="accent2" w:themeShade="BF"/>
          <w:sz w:val="32"/>
          <w:szCs w:val="32"/>
        </w:rPr>
      </w:pPr>
    </w:p>
    <w:p w:rsidR="001755C6" w:rsidRDefault="001755C6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2060"/>
          <w:sz w:val="36"/>
          <w:szCs w:val="36"/>
        </w:rPr>
      </w:pP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П</w:t>
      </w:r>
      <w:r w:rsidRPr="00DD6590">
        <w:rPr>
          <w:color w:val="002060"/>
          <w:sz w:val="36"/>
          <w:szCs w:val="36"/>
        </w:rPr>
        <w:t>рогулка является надежным средством укрепления здоровья и профилактики утомления. Пребывание на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свежем воздухе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положительно влияет на обмен веществ, способствует повышению аппетита и конечно оказывает закаливающий эффект.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Вы с малышом собираетесь на прогулку. Вроде бы простое дело – погулять на улице, пройтись по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свежему воздуху</w:t>
      </w:r>
      <w:r w:rsidRPr="00DD6590">
        <w:rPr>
          <w:color w:val="002060"/>
          <w:sz w:val="36"/>
          <w:szCs w:val="36"/>
        </w:rPr>
        <w:t>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«хозяйственный марафон»</w:t>
      </w:r>
      <w:r w:rsidRPr="00DD6590">
        <w:rPr>
          <w:color w:val="002060"/>
          <w:sz w:val="36"/>
          <w:szCs w:val="36"/>
        </w:rPr>
        <w:t>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</w:r>
    </w:p>
    <w:p w:rsidR="00DD6590" w:rsidRPr="00DD6590" w:rsidRDefault="00DD6590" w:rsidP="001755C6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2060"/>
          <w:sz w:val="36"/>
          <w:szCs w:val="36"/>
        </w:rPr>
      </w:pPr>
      <w:r w:rsidRPr="00AA7E11">
        <w:rPr>
          <w:rStyle w:val="a4"/>
          <w:color w:val="943634" w:themeColor="accent2" w:themeShade="BF"/>
          <w:sz w:val="36"/>
          <w:szCs w:val="36"/>
          <w:bdr w:val="none" w:sz="0" w:space="0" w:color="auto" w:frame="1"/>
        </w:rPr>
        <w:t>Подвижные игры на свежем воздухе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Особенную ценность имеют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AA7E11">
        <w:rPr>
          <w:rStyle w:val="a4"/>
          <w:color w:val="943634" w:themeColor="accent2" w:themeShade="BF"/>
          <w:sz w:val="36"/>
          <w:szCs w:val="36"/>
          <w:bdr w:val="none" w:sz="0" w:space="0" w:color="auto" w:frame="1"/>
        </w:rPr>
        <w:t>игры</w:t>
      </w:r>
      <w:r w:rsidRPr="00AA7E11">
        <w:rPr>
          <w:color w:val="943634" w:themeColor="accent2" w:themeShade="BF"/>
          <w:sz w:val="36"/>
          <w:szCs w:val="36"/>
        </w:rPr>
        <w:t>,</w:t>
      </w:r>
      <w:r w:rsidRPr="00DD6590">
        <w:rPr>
          <w:color w:val="002060"/>
          <w:sz w:val="36"/>
          <w:szCs w:val="36"/>
        </w:rPr>
        <w:t xml:space="preserve"> в которые дети играют вместе </w:t>
      </w:r>
      <w:r w:rsidRPr="00AA7E11">
        <w:rPr>
          <w:color w:val="943634" w:themeColor="accent2" w:themeShade="BF"/>
          <w:sz w:val="36"/>
          <w:szCs w:val="36"/>
        </w:rPr>
        <w:t>с</w:t>
      </w:r>
      <w:r w:rsidRPr="00AA7E11">
        <w:rPr>
          <w:rStyle w:val="apple-converted-space"/>
          <w:color w:val="943634" w:themeColor="accent2" w:themeShade="BF"/>
          <w:sz w:val="36"/>
          <w:szCs w:val="36"/>
        </w:rPr>
        <w:t> </w:t>
      </w:r>
      <w:r w:rsidRPr="00AA7E11">
        <w:rPr>
          <w:rStyle w:val="a4"/>
          <w:color w:val="943634" w:themeColor="accent2" w:themeShade="BF"/>
          <w:sz w:val="36"/>
          <w:szCs w:val="36"/>
          <w:bdr w:val="none" w:sz="0" w:space="0" w:color="auto" w:frame="1"/>
        </w:rPr>
        <w:t>родителями</w:t>
      </w:r>
      <w:r w:rsidRPr="00AA7E11">
        <w:rPr>
          <w:color w:val="943634" w:themeColor="accent2" w:themeShade="BF"/>
          <w:sz w:val="36"/>
          <w:szCs w:val="36"/>
        </w:rPr>
        <w:t>.</w:t>
      </w:r>
      <w:r w:rsidRPr="00DD6590">
        <w:rPr>
          <w:color w:val="002060"/>
          <w:sz w:val="36"/>
          <w:szCs w:val="36"/>
        </w:rPr>
        <w:t xml:space="preserve">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AA7E11" w:rsidRDefault="00AA7E11" w:rsidP="00175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002060"/>
          <w:sz w:val="36"/>
          <w:szCs w:val="36"/>
          <w:bdr w:val="none" w:sz="0" w:space="0" w:color="auto" w:frame="1"/>
        </w:rPr>
      </w:pPr>
    </w:p>
    <w:p w:rsidR="00AA7E11" w:rsidRDefault="00AA7E11" w:rsidP="001755C6">
      <w:pPr>
        <w:pStyle w:val="a3"/>
        <w:shd w:val="clear" w:color="auto" w:fill="FFFFFF"/>
        <w:tabs>
          <w:tab w:val="left" w:pos="10206"/>
        </w:tabs>
        <w:spacing w:before="0" w:beforeAutospacing="0" w:after="0" w:afterAutospacing="0"/>
        <w:ind w:firstLine="851"/>
        <w:jc w:val="both"/>
        <w:rPr>
          <w:i/>
          <w:iCs/>
          <w:color w:val="002060"/>
          <w:sz w:val="36"/>
          <w:szCs w:val="36"/>
          <w:bdr w:val="none" w:sz="0" w:space="0" w:color="auto" w:frame="1"/>
        </w:rPr>
      </w:pPr>
    </w:p>
    <w:p w:rsidR="00AA7E11" w:rsidRDefault="00AA7E11" w:rsidP="00DD659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6"/>
          <w:szCs w:val="36"/>
          <w:bdr w:val="none" w:sz="0" w:space="0" w:color="auto" w:frame="1"/>
        </w:rPr>
      </w:pPr>
    </w:p>
    <w:p w:rsidR="00DD6590" w:rsidRPr="00AA7E11" w:rsidRDefault="00DD6590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t>«Снежные шары»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Перед началом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игры мама</w:t>
      </w:r>
      <w:r w:rsidRPr="00DD6590">
        <w:rPr>
          <w:color w:val="002060"/>
          <w:sz w:val="36"/>
          <w:szCs w:val="36"/>
        </w:rPr>
        <w:t>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снежков и кладут их на расстоянии1 -2 м от снежных шаров. Мама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  <w:u w:val="single"/>
          <w:bdr w:val="none" w:sz="0" w:space="0" w:color="auto" w:frame="1"/>
        </w:rPr>
        <w:t>говорит</w:t>
      </w:r>
      <w:r w:rsidRPr="00DD6590">
        <w:rPr>
          <w:color w:val="002060"/>
          <w:sz w:val="36"/>
          <w:szCs w:val="36"/>
        </w:rPr>
        <w:t>: «Будем мы бросать снежки в эти снежные шары. Раз, два, не зевай, в снежный шар попадай.» Все начинают бросать снежки в снежные шары.</w:t>
      </w:r>
    </w:p>
    <w:p w:rsidR="007074EB" w:rsidRDefault="007074EB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48"/>
          <w:szCs w:val="48"/>
          <w:bdr w:val="none" w:sz="0" w:space="0" w:color="auto" w:frame="1"/>
        </w:rPr>
      </w:pPr>
    </w:p>
    <w:p w:rsidR="00DD6590" w:rsidRPr="00AA7E11" w:rsidRDefault="00DD6590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t>«Кто быстрее?»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Перед игрой ребёнок вместе с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родителями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лепит небольшого снеговика. Напротив снеговика на расстоянии 5 – 6 м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«цветной водой»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обозначается линия старта длинной 2 м. Играющие встают за линию старта. Мама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  <w:u w:val="single"/>
          <w:bdr w:val="none" w:sz="0" w:space="0" w:color="auto" w:frame="1"/>
        </w:rPr>
        <w:t>произносит</w:t>
      </w:r>
      <w:r w:rsidRPr="00DD6590">
        <w:rPr>
          <w:color w:val="002060"/>
          <w:sz w:val="36"/>
          <w:szCs w:val="36"/>
        </w:rPr>
        <w:t>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7074EB" w:rsidRDefault="007074EB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48"/>
          <w:szCs w:val="48"/>
          <w:bdr w:val="none" w:sz="0" w:space="0" w:color="auto" w:frame="1"/>
        </w:rPr>
      </w:pPr>
    </w:p>
    <w:p w:rsidR="00DD6590" w:rsidRPr="00AA7E11" w:rsidRDefault="00DD6590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t>«Движущаяся мишень»</w:t>
      </w:r>
    </w:p>
    <w:p w:rsidR="00DD6590" w:rsidRPr="00DD6590" w:rsidRDefault="00DD6590" w:rsidP="001755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На игровой площадке на противоположных сторонах на расстоянии 3 м друг от друга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«цветной водой»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обозначаются две линии длинной 4 – 5 м. за одной из них становится ребёнок 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родитель</w:t>
      </w:r>
      <w:r w:rsidRPr="00DD6590">
        <w:rPr>
          <w:rStyle w:val="apple-converted-space"/>
          <w:b/>
          <w:bCs/>
          <w:color w:val="002060"/>
          <w:sz w:val="36"/>
          <w:szCs w:val="36"/>
          <w:bdr w:val="none" w:sz="0" w:space="0" w:color="auto" w:frame="1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(папа)</w:t>
      </w:r>
      <w:r w:rsidRPr="00DD6590">
        <w:rPr>
          <w:color w:val="002060"/>
          <w:sz w:val="36"/>
          <w:szCs w:val="36"/>
        </w:rPr>
        <w:t>. Они лепят из снега несколько снежков и кладут их на линию рядом с собой. За другую линию становится мама, которая держит в руках верёвку от санок. Она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  <w:u w:val="single"/>
          <w:bdr w:val="none" w:sz="0" w:space="0" w:color="auto" w:frame="1"/>
        </w:rPr>
        <w:t>говорит</w:t>
      </w:r>
      <w:r w:rsidRPr="00DD6590">
        <w:rPr>
          <w:color w:val="002060"/>
          <w:sz w:val="36"/>
          <w:szCs w:val="36"/>
        </w:rPr>
        <w:t>: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«На старт внимание, марш!»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- и начинает медленно двигаться вдоль линии, везя за собой санки. Ребёнок и папа в это время бросают в неё снежки.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(По несколько штук каждой рукой.)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По окончанию метания, мама и папа меняются местами, готовятся новые снежки, игра возобновляется. В эту игру также можно играть с одним из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родителей</w:t>
      </w:r>
      <w:r w:rsidRPr="00DD6590">
        <w:rPr>
          <w:color w:val="002060"/>
          <w:sz w:val="36"/>
          <w:szCs w:val="36"/>
        </w:rPr>
        <w:t>.</w:t>
      </w:r>
    </w:p>
    <w:p w:rsidR="00AA7E11" w:rsidRDefault="00AA7E11" w:rsidP="007074EB">
      <w:pPr>
        <w:pStyle w:val="a3"/>
        <w:shd w:val="clear" w:color="auto" w:fill="FFFFFF"/>
        <w:spacing w:before="0" w:beforeAutospacing="0" w:after="0" w:afterAutospacing="0"/>
        <w:ind w:right="282"/>
        <w:jc w:val="both"/>
        <w:rPr>
          <w:i/>
          <w:iCs/>
          <w:color w:val="002060"/>
          <w:sz w:val="36"/>
          <w:szCs w:val="36"/>
          <w:bdr w:val="none" w:sz="0" w:space="0" w:color="auto" w:frame="1"/>
        </w:rPr>
      </w:pPr>
    </w:p>
    <w:p w:rsidR="00AA7E11" w:rsidRDefault="00AA7E11" w:rsidP="007074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sz w:val="36"/>
          <w:szCs w:val="36"/>
          <w:bdr w:val="none" w:sz="0" w:space="0" w:color="auto" w:frame="1"/>
        </w:rPr>
      </w:pPr>
    </w:p>
    <w:p w:rsidR="00DD6590" w:rsidRPr="00AA7E11" w:rsidRDefault="00DD6590" w:rsidP="00707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lastRenderedPageBreak/>
        <w:t>«Кружева на снегу»</w:t>
      </w:r>
    </w:p>
    <w:p w:rsidR="007074EB" w:rsidRDefault="00DD6590" w:rsidP="00707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2060"/>
          <w:sz w:val="36"/>
          <w:szCs w:val="36"/>
          <w:bdr w:val="none" w:sz="0" w:space="0" w:color="auto" w:frame="1"/>
        </w:rPr>
      </w:pP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Родители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и ребёнок заранее дома изготавливают из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«цветной воды»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разноцветные льдинки, замораживая их в морозильнике. На утоптанной снеговой площадке игроки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="007074EB">
        <w:rPr>
          <w:i/>
          <w:iCs/>
          <w:color w:val="002060"/>
          <w:sz w:val="36"/>
          <w:szCs w:val="36"/>
          <w:bdr w:val="none" w:sz="0" w:space="0" w:color="auto" w:frame="1"/>
        </w:rPr>
        <w:t xml:space="preserve">«цветной 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водой»</w:t>
      </w:r>
    </w:p>
    <w:p w:rsidR="00DD6590" w:rsidRPr="00DD6590" w:rsidRDefault="00DD6590" w:rsidP="007074E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36"/>
          <w:szCs w:val="36"/>
        </w:rPr>
      </w:pP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рисуют разнообразные кружева, украшая их, как мозаикой, разноцветными льдинками. После окончания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игры родители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и ребёнок определяют, у кого на кружеве получился более интересный и красивый узор.</w:t>
      </w:r>
    </w:p>
    <w:p w:rsidR="00DD6590" w:rsidRPr="00AA7E11" w:rsidRDefault="00DD6590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t>«Волшебные очки»</w:t>
      </w:r>
    </w:p>
    <w:p w:rsidR="00DD6590" w:rsidRPr="00DD6590" w:rsidRDefault="00DD6590" w:rsidP="00707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Предложите ребенку представить себе, что на нем надеты волшебные круглые очки, через которые он может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видеть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только круглые предметы. Пусть он посмотрит внимательно вокруг и найдет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«все круглое»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- это могут быть колеса от машины, солнце, рисунки на одежде и т. п. Потом очки превращаются в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«квадратные»</w:t>
      </w:r>
      <w:r w:rsidRPr="00DD6590">
        <w:rPr>
          <w:color w:val="002060"/>
          <w:sz w:val="36"/>
          <w:szCs w:val="36"/>
        </w:rPr>
        <w:t>,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«треугольные»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и т. д. Эта игра развивает и внимание, и мышление.</w:t>
      </w:r>
    </w:p>
    <w:p w:rsidR="00DD6590" w:rsidRPr="00AA7E11" w:rsidRDefault="00DD6590" w:rsidP="00AA7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AA7E11">
        <w:rPr>
          <w:b/>
          <w:i/>
          <w:iCs/>
          <w:color w:val="FF0000"/>
          <w:sz w:val="48"/>
          <w:szCs w:val="48"/>
          <w:bdr w:val="none" w:sz="0" w:space="0" w:color="auto" w:frame="1"/>
        </w:rPr>
        <w:t>«Выше - ниже»</w:t>
      </w:r>
    </w:p>
    <w:p w:rsidR="00DD6590" w:rsidRDefault="00DD6590" w:rsidP="00707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Предложите ребенку посмотреть вокруг и назвать все что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«выше дерева»</w:t>
      </w:r>
      <w:r w:rsidRPr="00DD6590">
        <w:rPr>
          <w:color w:val="002060"/>
          <w:sz w:val="36"/>
          <w:szCs w:val="36"/>
        </w:rPr>
        <w:t>,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«ниже куста»</w:t>
      </w:r>
      <w:r w:rsidRPr="00DD6590">
        <w:rPr>
          <w:color w:val="002060"/>
          <w:sz w:val="36"/>
          <w:szCs w:val="36"/>
        </w:rPr>
        <w:t>,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«выше мамы»</w:t>
      </w:r>
      <w:r w:rsidRPr="00DD6590">
        <w:rPr>
          <w:color w:val="002060"/>
          <w:sz w:val="36"/>
          <w:szCs w:val="36"/>
        </w:rPr>
        <w:t>,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i/>
          <w:iCs/>
          <w:color w:val="002060"/>
          <w:sz w:val="36"/>
          <w:szCs w:val="36"/>
          <w:bdr w:val="none" w:sz="0" w:space="0" w:color="auto" w:frame="1"/>
        </w:rPr>
        <w:t>«ниже сапога»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и т. д. Эта игра не только развивает внимание, но и учит выделять часть из общего.</w:t>
      </w:r>
    </w:p>
    <w:p w:rsidR="00DD6590" w:rsidRPr="00DD6590" w:rsidRDefault="00DD6590" w:rsidP="007074E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А так же на улице зимой можно играть в хоккей, кататься с горки, по ледяным дорожкам, лепить снеговика…</w:t>
      </w:r>
    </w:p>
    <w:p w:rsidR="00DD6590" w:rsidRPr="00DD6590" w:rsidRDefault="00DD6590" w:rsidP="00707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Уважаемые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родители</w:t>
      </w:r>
      <w:r w:rsidRPr="00DD6590">
        <w:rPr>
          <w:color w:val="002060"/>
          <w:sz w:val="36"/>
          <w:szCs w:val="36"/>
        </w:rPr>
        <w:t>, играйте со своими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детьми на прогулке</w:t>
      </w:r>
      <w:r w:rsidRPr="00DD6590">
        <w:rPr>
          <w:color w:val="002060"/>
          <w:sz w:val="36"/>
          <w:szCs w:val="36"/>
        </w:rPr>
        <w:t>! 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18647E" w:rsidRDefault="00DD6590" w:rsidP="00707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6"/>
          <w:szCs w:val="36"/>
        </w:rPr>
      </w:pPr>
      <w:r w:rsidRPr="00DD6590">
        <w:rPr>
          <w:color w:val="002060"/>
          <w:sz w:val="36"/>
          <w:szCs w:val="36"/>
        </w:rPr>
        <w:t>Совместные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rStyle w:val="a4"/>
          <w:color w:val="002060"/>
          <w:sz w:val="36"/>
          <w:szCs w:val="36"/>
          <w:bdr w:val="none" w:sz="0" w:space="0" w:color="auto" w:frame="1"/>
        </w:rPr>
        <w:t>игры</w:t>
      </w:r>
      <w:r w:rsidRPr="00DD6590">
        <w:rPr>
          <w:rStyle w:val="apple-converted-space"/>
          <w:color w:val="002060"/>
          <w:sz w:val="36"/>
          <w:szCs w:val="36"/>
        </w:rPr>
        <w:t> </w:t>
      </w:r>
      <w:r w:rsidRPr="00DD6590">
        <w:rPr>
          <w:color w:val="002060"/>
          <w:sz w:val="36"/>
          <w:szCs w:val="36"/>
        </w:rPr>
        <w:t>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</w:t>
      </w:r>
    </w:p>
    <w:p w:rsidR="0018647E" w:rsidRPr="003955D6" w:rsidRDefault="00DD6590" w:rsidP="001864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C00000"/>
          <w:sz w:val="52"/>
          <w:szCs w:val="52"/>
        </w:rPr>
      </w:pPr>
      <w:r w:rsidRPr="003955D6">
        <w:rPr>
          <w:rFonts w:ascii="Monotype Corsiva" w:hAnsi="Monotype Corsiva"/>
          <w:b/>
          <w:i/>
          <w:color w:val="C00000"/>
          <w:sz w:val="52"/>
          <w:szCs w:val="52"/>
        </w:rPr>
        <w:t>Играйте со своими</w:t>
      </w:r>
      <w:r w:rsidRPr="003955D6">
        <w:rPr>
          <w:rStyle w:val="apple-converted-space"/>
          <w:rFonts w:ascii="Monotype Corsiva" w:hAnsi="Monotype Corsiva"/>
          <w:b/>
          <w:i/>
          <w:color w:val="C00000"/>
          <w:sz w:val="52"/>
          <w:szCs w:val="52"/>
        </w:rPr>
        <w:t> </w:t>
      </w:r>
      <w:r w:rsidRPr="003955D6">
        <w:rPr>
          <w:rStyle w:val="a4"/>
          <w:rFonts w:ascii="Monotype Corsiva" w:hAnsi="Monotype Corsiva"/>
          <w:i/>
          <w:color w:val="C00000"/>
          <w:sz w:val="52"/>
          <w:szCs w:val="52"/>
          <w:bdr w:val="none" w:sz="0" w:space="0" w:color="auto" w:frame="1"/>
        </w:rPr>
        <w:t>детьми</w:t>
      </w:r>
      <w:r w:rsidRPr="003955D6">
        <w:rPr>
          <w:rFonts w:ascii="Monotype Corsiva" w:hAnsi="Monotype Corsiva"/>
          <w:i/>
          <w:color w:val="C00000"/>
          <w:sz w:val="52"/>
          <w:szCs w:val="52"/>
        </w:rPr>
        <w:t>,</w:t>
      </w:r>
    </w:p>
    <w:p w:rsidR="00DD6590" w:rsidRPr="003955D6" w:rsidRDefault="00DD6590" w:rsidP="001864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C00000"/>
          <w:sz w:val="52"/>
          <w:szCs w:val="52"/>
        </w:rPr>
      </w:pPr>
      <w:r w:rsidRPr="003955D6">
        <w:rPr>
          <w:rFonts w:ascii="Monotype Corsiva" w:hAnsi="Monotype Corsiva"/>
          <w:b/>
          <w:i/>
          <w:color w:val="C00000"/>
          <w:sz w:val="52"/>
          <w:szCs w:val="52"/>
        </w:rPr>
        <w:t>играйте и будьте здоровы</w:t>
      </w:r>
      <w:r w:rsidR="003955D6" w:rsidRPr="003955D6">
        <w:rPr>
          <w:rFonts w:ascii="Monotype Corsiva" w:hAnsi="Monotype Corsiva"/>
          <w:b/>
          <w:i/>
          <w:color w:val="C00000"/>
          <w:sz w:val="52"/>
          <w:szCs w:val="52"/>
        </w:rPr>
        <w:t>ми!</w:t>
      </w:r>
    </w:p>
    <w:p w:rsidR="0018647E" w:rsidRPr="00DD6590" w:rsidRDefault="0018647E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18647E" w:rsidRPr="00DD6590" w:rsidSect="007074EB">
      <w:pgSz w:w="11906" w:h="16838"/>
      <w:pgMar w:top="567" w:right="849" w:bottom="567" w:left="851" w:header="709" w:footer="709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DD6590"/>
    <w:rsid w:val="001755C6"/>
    <w:rsid w:val="0018647E"/>
    <w:rsid w:val="00284567"/>
    <w:rsid w:val="003955D6"/>
    <w:rsid w:val="006808C4"/>
    <w:rsid w:val="007074EB"/>
    <w:rsid w:val="00AA7E11"/>
    <w:rsid w:val="00D16D1D"/>
    <w:rsid w:val="00D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590"/>
  </w:style>
  <w:style w:type="character" w:styleId="a4">
    <w:name w:val="Strong"/>
    <w:basedOn w:val="a0"/>
    <w:uiPriority w:val="22"/>
    <w:qFormat/>
    <w:rsid w:val="00DD6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Танюша</cp:lastModifiedBy>
  <cp:revision>11</cp:revision>
  <dcterms:created xsi:type="dcterms:W3CDTF">2017-02-21T12:23:00Z</dcterms:created>
  <dcterms:modified xsi:type="dcterms:W3CDTF">2019-01-29T08:50:00Z</dcterms:modified>
</cp:coreProperties>
</file>