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D" w:rsidRDefault="00522A0D" w:rsidP="006D6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D4D86B" wp14:editId="567F516B">
            <wp:simplePos x="0" y="0"/>
            <wp:positionH relativeFrom="column">
              <wp:posOffset>491490</wp:posOffset>
            </wp:positionH>
            <wp:positionV relativeFrom="paragraph">
              <wp:posOffset>-723265</wp:posOffset>
            </wp:positionV>
            <wp:extent cx="4749165" cy="26581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0D" w:rsidRDefault="00522A0D" w:rsidP="006D6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2A0D" w:rsidRDefault="00522A0D" w:rsidP="006D6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2A0D" w:rsidRDefault="00522A0D" w:rsidP="006D6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2A0D" w:rsidRDefault="00522A0D" w:rsidP="006D6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2A0D" w:rsidRDefault="00522A0D" w:rsidP="006D6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2A0D" w:rsidRDefault="00522A0D" w:rsidP="006D6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2A0D" w:rsidRDefault="00522A0D" w:rsidP="006D6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2A0D" w:rsidRDefault="00522A0D" w:rsidP="006D6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2A0D" w:rsidRDefault="00522A0D" w:rsidP="006D6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6BA" w:rsidRDefault="006D66BA" w:rsidP="006D66B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6435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Консультация для родителей</w:t>
      </w:r>
    </w:p>
    <w:p w:rsidR="00C6435C" w:rsidRPr="00C6435C" w:rsidRDefault="00C6435C" w:rsidP="006D66B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A74410" w:rsidRPr="00C6435C" w:rsidRDefault="00A74410" w:rsidP="006D66B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6435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«Воспитание толерантности у дошкольников»</w:t>
      </w:r>
    </w:p>
    <w:p w:rsidR="006D66BA" w:rsidRPr="00A74410" w:rsidRDefault="006D66BA" w:rsidP="006D66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A7E4C8E" wp14:editId="3A4BCD29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2" descr="Толерантнос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Толерантность" style="position:absolute;margin-left:-27.2pt;margin-top:0;width:24pt;height:24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7I4gIAANoFAAAOAAAAZHJzL2Uyb0RvYy54bWysVNFu0zAUfUfiHyy/Z0m6tGuipdPWNghp&#10;wKTBB7iJ01gkdrDdpgMhwZ75Cr6AF57Q9g3pH3HttF27vSAgD5Z9r3Puvece39OzVVWiJZWKCR5j&#10;/8jDiPJUZIzPY/zubeIMMVKa8IyUgtMY31CFz0bPn502dUR7ohBlRiUCEK6ipo5xoXUdua5KC1oR&#10;dSRqysGZC1kRDUc5dzNJGkCvSrfneQO3ETKrpUipUmCddE48svh5TlP9Js8V1aiMMeSm7SrtOjOr&#10;Ozol0VySumDpJg3yF1lUhHEIuoOaEE3QQrInUBVLpVAi10epqFyR5yyltgaoxvceVXNdkJraWoAc&#10;Ve9oUv8PNn29vJKIZTHuYcRJBS06X2hhIyMwZVSlQFf7vb1vf7U/11/aH+3d+ra9a+/XX9e362+G&#10;waZWEQBd11fScKDqS5G+V4iLcUH4nJ6rGvoA6oAIW5OUoikoyaAU30C4BxjmoAANzZpXIoOcCORk&#10;+V3lsjIxgDm0sm282bWRrjRKwXjsBUMPmp2Ca7M3EUi0/bmWSr+gokJmE2MJ2VlwsrxUuru6vWJi&#10;cZGwsgQ7iUp+YADMzgKh4VfjM0nYxn8KvXA6nA4DJ+gNpk7gTSbOeTIOnEHin/Qnx5PxeOJ/NnH9&#10;ICpYllFuwmxF6Ad/1uTNc+jks5OhEiXLDJxJScn5bFxKtCTwCBL7WcrB83DNPUzD8gW1PCrJ7wXe&#10;RS90ksHwxAmSoO+EJ97Q8fzwIhx4QRhMksOSLhmn/14SamIc9nt926W9pB/V5tnvaW0kqpiGMVOy&#10;KsYgDfjMJRIZBU55ZveasLLb71Fh0n+gAtq9bbTVq5Fop/6ZyG5ArlKAnEB5MBBhUwj5EaMGhkuM&#10;1YcFkRSj8iUHyYd+EJhpZA9B/6QHB7nvme17CE8BKsYao2471t0EW9SSzQuI5FtiuDBPN2dWwuYJ&#10;dVltHhcMEFvJZtiZCbV/trceRvLo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5FP7I4gIAANoFAAAOAAAAAAAAAAAAAAAAAC4C&#10;AABkcnMvZTJvRG9jLnhtbFBLAQItABQABgAIAAAAIQBMoOks2AAAAAMBAAAPAAAAAAAAAAAAAAAA&#10;ADwFAABkcnMvZG93bnJldi54bWxQSwUGAAAAAAQABADzAAAAQ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6D66B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сегодня становится все более открытым и пестрым. На работе и учебе, на улице и в сети, даже в семье нас окружают очень разные люди. Однако другая национальность и вера, особенности внешности и особые потребности здоровья не должны </w:t>
      </w:r>
      <w:proofErr w:type="gramStart"/>
      <w:r w:rsidRPr="00A74410">
        <w:rPr>
          <w:rFonts w:ascii="Times New Roman" w:hAnsi="Times New Roman" w:cs="Times New Roman"/>
          <w:sz w:val="28"/>
          <w:szCs w:val="28"/>
          <w:lang w:eastAsia="ru-RU"/>
        </w:rPr>
        <w:t>мешать нам общаться</w:t>
      </w:r>
      <w:proofErr w:type="gramEnd"/>
      <w:r w:rsidRPr="00A744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D66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 Все люди — разные, и это нормально. Чем раньше дети усвоят эту истину, тем проще им будет жить в современном мире.</w:t>
      </w:r>
    </w:p>
    <w:p w:rsidR="00A74410" w:rsidRPr="00A74410" w:rsidRDefault="006D66BA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74410" w:rsidRPr="00A74410">
        <w:rPr>
          <w:rFonts w:ascii="Times New Roman" w:hAnsi="Times New Roman" w:cs="Times New Roman"/>
          <w:sz w:val="28"/>
          <w:szCs w:val="28"/>
          <w:lang w:eastAsia="ru-RU"/>
        </w:rPr>
        <w:t>В последнее время часто возникают дискуссии о толерантном мире, так называемом мире без насилия и жестокости, в котором главной ценностью является единственная в своём роде и неприкосновенная человеческая личность.</w:t>
      </w:r>
    </w:p>
    <w:p w:rsidR="00A74410" w:rsidRPr="00A74410" w:rsidRDefault="006D66BA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74410"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На современном этапе развития общества возникла необходимость формирования культуры </w:t>
      </w:r>
      <w:proofErr w:type="gramStart"/>
      <w:r w:rsidR="00A74410" w:rsidRPr="00A74410">
        <w:rPr>
          <w:rFonts w:ascii="Times New Roman" w:hAnsi="Times New Roman" w:cs="Times New Roman"/>
          <w:sz w:val="28"/>
          <w:szCs w:val="28"/>
          <w:lang w:eastAsia="ru-RU"/>
        </w:rPr>
        <w:t>толерантности</w:t>
      </w:r>
      <w:proofErr w:type="gramEnd"/>
      <w:r w:rsidR="00A74410"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 у детей начиная уже с дошкольного возраста. Формирование этого важнейшего качества происходит в детстве в условиях семьи и образовательных учреждений, а продолжается на протяжении всей жизни.</w:t>
      </w:r>
    </w:p>
    <w:p w:rsidR="00A74410" w:rsidRPr="00A74410" w:rsidRDefault="006D66BA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74410"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Сам термин </w:t>
      </w:r>
      <w:r w:rsidR="00A74410" w:rsidRPr="00A74410">
        <w:rPr>
          <w:rFonts w:ascii="Times New Roman" w:hAnsi="Times New Roman" w:cs="Times New Roman"/>
          <w:b/>
          <w:sz w:val="28"/>
          <w:szCs w:val="28"/>
          <w:lang w:eastAsia="ru-RU"/>
        </w:rPr>
        <w:t>«толерантность»</w:t>
      </w:r>
      <w:r w:rsidR="00A74410"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 появился в языке как калька с фамилии известного французского государственного деятеля Шарля Мориса де Талейрана-</w:t>
      </w:r>
      <w:proofErr w:type="spellStart"/>
      <w:r w:rsidR="00A74410" w:rsidRPr="00A74410">
        <w:rPr>
          <w:rFonts w:ascii="Times New Roman" w:hAnsi="Times New Roman" w:cs="Times New Roman"/>
          <w:sz w:val="28"/>
          <w:szCs w:val="28"/>
          <w:lang w:eastAsia="ru-RU"/>
        </w:rPr>
        <w:t>Перигора</w:t>
      </w:r>
      <w:proofErr w:type="spellEnd"/>
      <w:r w:rsidR="00A74410"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 (1754-1838 гг.), министра иностранных дел Франции. Талейран прославился тем, что все переговоры, которые он проводил как министр-переговорщик, заканчивались миром.</w:t>
      </w:r>
    </w:p>
    <w:p w:rsidR="00A74410" w:rsidRDefault="006D66BA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74410"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На сегодня, самым популярным определением толерантности является следующее: </w:t>
      </w:r>
      <w:proofErr w:type="gramStart"/>
      <w:r w:rsidR="00A74410" w:rsidRPr="00A7441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74410" w:rsidRPr="00A74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Толерантность</w:t>
      </w:r>
      <w:r w:rsidR="00A74410" w:rsidRPr="00A74410">
        <w:rPr>
          <w:rFonts w:ascii="Times New Roman" w:hAnsi="Times New Roman" w:cs="Times New Roman"/>
          <w:sz w:val="28"/>
          <w:szCs w:val="28"/>
          <w:lang w:eastAsia="ru-RU"/>
        </w:rPr>
        <w:t> — это способность индивида без возражений и противодействия воспринимать отличающиеся от его собственных мнения, образ жизни, характер поведения и какие-либо иные особенности других индивидов».</w:t>
      </w:r>
      <w:proofErr w:type="gramEnd"/>
    </w:p>
    <w:p w:rsidR="00F60737" w:rsidRPr="00A74410" w:rsidRDefault="00F60737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410" w:rsidRPr="00A74410" w:rsidRDefault="006D66BA" w:rsidP="006D66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74410" w:rsidRPr="00A744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Объяснение слова </w:t>
      </w:r>
      <w:r w:rsidR="00A74410">
        <w:rPr>
          <w:rFonts w:ascii="Times New Roman" w:hAnsi="Times New Roman" w:cs="Times New Roman"/>
          <w:b/>
          <w:sz w:val="28"/>
          <w:szCs w:val="28"/>
          <w:lang w:eastAsia="ru-RU"/>
        </w:rPr>
        <w:t>«толерантность» в разных языках:</w:t>
      </w: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>В испанском языке — способность признавать отличные от </w:t>
      </w:r>
      <w:proofErr w:type="gramStart"/>
      <w:r w:rsidRPr="00A74410"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идеи и мнения.</w:t>
      </w: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44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 французском — отношение, при котором допускается, что другие могут думать или действовать иначе, нежели ты сам.</w:t>
      </w:r>
      <w:proofErr w:type="gramEnd"/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>В английском — готовность быть терпимым, снисходительным.</w:t>
      </w: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>В </w:t>
      </w:r>
      <w:proofErr w:type="gramStart"/>
      <w:r w:rsidRPr="00A74410">
        <w:rPr>
          <w:rFonts w:ascii="Times New Roman" w:hAnsi="Times New Roman" w:cs="Times New Roman"/>
          <w:sz w:val="28"/>
          <w:szCs w:val="28"/>
          <w:lang w:eastAsia="ru-RU"/>
        </w:rPr>
        <w:t>китайском</w:t>
      </w:r>
      <w:proofErr w:type="gramEnd"/>
      <w:r w:rsidRPr="00A74410">
        <w:rPr>
          <w:rFonts w:ascii="Times New Roman" w:hAnsi="Times New Roman" w:cs="Times New Roman"/>
          <w:sz w:val="28"/>
          <w:szCs w:val="28"/>
          <w:lang w:eastAsia="ru-RU"/>
        </w:rPr>
        <w:t> — позволять, принимать, быть по отношению к другим великодушным.</w:t>
      </w: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4410">
        <w:rPr>
          <w:rFonts w:ascii="Times New Roman" w:hAnsi="Times New Roman" w:cs="Times New Roman"/>
          <w:sz w:val="28"/>
          <w:szCs w:val="28"/>
          <w:lang w:eastAsia="ru-RU"/>
        </w:rPr>
        <w:t>В арабском — прощение, снисходительность, мягкость, милосердие, сострадание, благосклонность, терпение, расположенность к другим.</w:t>
      </w:r>
      <w:proofErr w:type="gramEnd"/>
    </w:p>
    <w:p w:rsid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>В русском — способность терпеть что-то или кого-то (быть выдержанным, выносливым, стойким, уметь мириться с существованием чего-либо, кого-либо).</w:t>
      </w:r>
    </w:p>
    <w:p w:rsidR="00F60737" w:rsidRPr="00A74410" w:rsidRDefault="00F60737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410" w:rsidRPr="00A74410" w:rsidRDefault="006D66BA" w:rsidP="006D66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74410" w:rsidRPr="00A74410">
        <w:rPr>
          <w:rFonts w:ascii="Times New Roman" w:hAnsi="Times New Roman" w:cs="Times New Roman"/>
          <w:b/>
          <w:sz w:val="28"/>
          <w:szCs w:val="28"/>
          <w:lang w:eastAsia="ru-RU"/>
        </w:rPr>
        <w:t>Как научить принимать чужие особенности?</w:t>
      </w:r>
    </w:p>
    <w:p w:rsidR="00A74410" w:rsidRPr="006D66BA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D66B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Познай себя.</w:t>
      </w: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>В дошкольном возрасте у детей развивается самосознание и самоуважение. Чаще спрашивайте ребенка о том, что он делает, чего хочет, что собирается делать и почему поступил так, а не иначе в конкретной ситуации. Простые вопросы взрослого помогут ребенку взглянуть на себя со стороны, научат его справляться с переживаниями, уважать себя и других.</w:t>
      </w:r>
    </w:p>
    <w:p w:rsidR="00A74410" w:rsidRPr="006D66BA" w:rsidRDefault="00A74410" w:rsidP="006D66B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6D66B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Кто есть кто в семье?</w:t>
      </w: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Вечером или в выходной, когда все в сборе, обратите внимание ребенка на то, что семья состоит из людей разного пола и возраста. Опишите различные чувства, желания и поступки мамы и папы, братьев и сестер, дедушек и бабушек. Ребенок научится лучше понимать </w:t>
      </w:r>
      <w:proofErr w:type="gramStart"/>
      <w:r w:rsidRPr="00A74410">
        <w:rPr>
          <w:rFonts w:ascii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A74410">
        <w:rPr>
          <w:rFonts w:ascii="Times New Roman" w:hAnsi="Times New Roman" w:cs="Times New Roman"/>
          <w:sz w:val="28"/>
          <w:szCs w:val="28"/>
          <w:lang w:eastAsia="ru-RU"/>
        </w:rPr>
        <w:t>. В дальнейшем это поможет ему сформировать социальные компетентности и успешно общаться с людьми.</w:t>
      </w:r>
    </w:p>
    <w:p w:rsidR="00A74410" w:rsidRPr="006D66BA" w:rsidRDefault="00A74410" w:rsidP="006D66B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6D66B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Скажи мне, кто твой друг!</w:t>
      </w:r>
    </w:p>
    <w:p w:rsid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>Попросите ребенка рассказать, какие ребята есть в его группе или классе. Уточните, чем именно они отличаются друг от друга. Спросите, с кем он общается близко, а с кем так и не смог подружиться. Почему? Что чаще всего происходит перед ссорой? Например, дети не хотят принимать кого-то в игру потому, что мальчик очень активный, а другие тоже хотят проявить себя. Обсуждая конфликтные ситуации, постарайтесь показать разные варианты решения проблем.</w:t>
      </w:r>
    </w:p>
    <w:p w:rsidR="006D66BA" w:rsidRPr="00A74410" w:rsidRDefault="006D66BA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 и игрушки в помощь</w:t>
      </w: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>Любые игры — подвижные, настольные, сюжетные — развивают принятие интересов других людей. Но только при условии, если взрослый в ходе игры обращает внимание на переживания ребенка, который выиграл или проиграл. Именно в игре дети познают значение единых правил, в игре формируется чувствительность к нуждам другого человека, навыки сотрудничества и опыт совместного решения проблем.</w:t>
      </w:r>
    </w:p>
    <w:p w:rsidR="00A74410" w:rsidRPr="006D66BA" w:rsidRDefault="00A74410" w:rsidP="006D66B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6D66B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Сыграем в различия</w:t>
      </w:r>
      <w:r w:rsidR="006D66B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Во время обычных домашних занятий полезно выполнить простое упражнение «Назови различие и сходство». Нужно попросить ребенка назвать сначала различные, потом одинаковые черты с кем, кто находится </w:t>
      </w:r>
      <w:r w:rsidRPr="00A744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рядом. Например, расхождения: «У тебя синее платье, у меня — зеленое. У тебя глаза серые, у меня — голубые». А затем сходства: «Ты в платье, и на мне платье. У тебя темные волосы, и у меня тоже». Можно также поиграть в игру «Конкурс хвастунов»: выигрывает тот, кто лучше всех похвалит </w:t>
      </w:r>
      <w:proofErr w:type="gramStart"/>
      <w:r w:rsidRPr="00A74410">
        <w:rPr>
          <w:rFonts w:ascii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A744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6BA" w:rsidRPr="00A74410" w:rsidRDefault="006D66BA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Упражняйтесь на прогулке</w:t>
      </w:r>
    </w:p>
    <w:p w:rsid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>Когда гуляете вместе с ребенком, обратите его внимание на людей вокруг, попросите описать их. Можно поиграть в игру «Угадай-ка» и попробовать догадаться о настроении прохожих и их желаниях в настоящий момент. Обратите внимание на сходства и различия во внешности мужчин и женщин на улице. Обсудите нормы уважительного общения и доброжелательного отношения друг к другу незнакомых людей.</w:t>
      </w:r>
    </w:p>
    <w:p w:rsidR="006D66BA" w:rsidRPr="00A74410" w:rsidRDefault="006D66BA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Читайте о разных героях</w:t>
      </w:r>
    </w:p>
    <w:p w:rsid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>Чтение и обсуждение художественных произведений необходимо детям для развития представлений о бесконечном множестве характеров. Причем важно не только содержание книги, но и оценка взрослого. Для воспитания толерантности подойдут любые поучительные истории. Можно читать рассказ «Цветик-</w:t>
      </w:r>
      <w:proofErr w:type="spellStart"/>
      <w:r w:rsidRPr="00A74410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», сказку «Гадкий утенок» или цикл произведений Туве </w:t>
      </w:r>
      <w:proofErr w:type="spellStart"/>
      <w:r w:rsidRPr="00A74410">
        <w:rPr>
          <w:rFonts w:ascii="Times New Roman" w:hAnsi="Times New Roman" w:cs="Times New Roman"/>
          <w:sz w:val="28"/>
          <w:szCs w:val="28"/>
          <w:lang w:eastAsia="ru-RU"/>
        </w:rPr>
        <w:t>Янссон</w:t>
      </w:r>
      <w:proofErr w:type="spellEnd"/>
      <w:r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 о </w:t>
      </w:r>
      <w:proofErr w:type="spellStart"/>
      <w:r w:rsidRPr="00A74410">
        <w:rPr>
          <w:rFonts w:ascii="Times New Roman" w:hAnsi="Times New Roman" w:cs="Times New Roman"/>
          <w:sz w:val="28"/>
          <w:szCs w:val="28"/>
          <w:lang w:eastAsia="ru-RU"/>
        </w:rPr>
        <w:t>Мумми</w:t>
      </w:r>
      <w:proofErr w:type="spellEnd"/>
      <w:r w:rsidRPr="00A74410">
        <w:rPr>
          <w:rFonts w:ascii="Times New Roman" w:hAnsi="Times New Roman" w:cs="Times New Roman"/>
          <w:sz w:val="28"/>
          <w:szCs w:val="28"/>
          <w:lang w:eastAsia="ru-RU"/>
        </w:rPr>
        <w:t xml:space="preserve">-троллях. Не забудьте обязательно обсудить с ребенком </w:t>
      </w:r>
      <w:proofErr w:type="gramStart"/>
      <w:r w:rsidRPr="00A74410">
        <w:rPr>
          <w:rFonts w:ascii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A744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6BA" w:rsidRPr="00A74410" w:rsidRDefault="006D66BA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410" w:rsidRPr="00A74410" w:rsidRDefault="00A74410" w:rsidP="006D66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Смотрите мультфильмы вместе</w:t>
      </w:r>
    </w:p>
    <w:p w:rsidR="00A74410" w:rsidRDefault="00A74410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410">
        <w:rPr>
          <w:rFonts w:ascii="Times New Roman" w:hAnsi="Times New Roman" w:cs="Times New Roman"/>
          <w:sz w:val="28"/>
          <w:szCs w:val="28"/>
          <w:lang w:eastAsia="ru-RU"/>
        </w:rPr>
        <w:t>Мультфильмы тоже крайне важны. Их стоит посмотреть вместе с ребенком и затем обсуждать характеры и поступки героев. Например, в каждой серии российского сериала «Зебра в клеточку», специально созданного для раннего воспитания толерантности, есть конфликтная ситуация на почве различий. Но герои находят способ ее преодолеть, причем очень весело с песнями и танцами. Сериал поможет ребенку принять «непохожесть» окружающих как посыл к изучению мира во всем его многообразии.</w:t>
      </w:r>
    </w:p>
    <w:p w:rsidR="001B3BDE" w:rsidRPr="00A74410" w:rsidRDefault="001B3BDE" w:rsidP="006D6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BDE" w:rsidRPr="00C6435C" w:rsidRDefault="001B3BDE" w:rsidP="001B3BDE">
      <w:pPr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6435C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Советы родителям.</w:t>
      </w:r>
    </w:p>
    <w:p w:rsidR="001B3BDE" w:rsidRPr="00C6435C" w:rsidRDefault="001B3BDE" w:rsidP="001B3BDE">
      <w:pPr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6435C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Как воспитать толерантного ребенка.</w:t>
      </w:r>
    </w:p>
    <w:p w:rsidR="001B3BDE" w:rsidRPr="0076545C" w:rsidRDefault="001B3BDE" w:rsidP="001B3BDE">
      <w:pPr>
        <w:rPr>
          <w:rFonts w:ascii="Times New Roman" w:hAnsi="Times New Roman" w:cs="Times New Roman"/>
          <w:sz w:val="28"/>
          <w:szCs w:val="28"/>
        </w:rPr>
      </w:pPr>
      <w:r w:rsidRPr="007654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</w:t>
      </w:r>
      <w:r w:rsidRPr="007654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Поощряйте в ребенке уверенность в себе. Ребенок с развитым чувством собственного достоинства, с высокой самооценкой не нуждается в самоутверждении за счет других.</w:t>
      </w:r>
      <w:r w:rsidRPr="007654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Рассказывайте своему ребенку о традициях других народов, праздниках, </w:t>
      </w:r>
      <w:r w:rsidRPr="0076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характерных для других стран, и важных международных датах.</w:t>
      </w:r>
      <w:r w:rsidRPr="007654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Обеспечьте вашему ребенку опыт общения с разными группами людей.</w:t>
      </w:r>
      <w:r w:rsidRPr="007654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Путешествуйте с детьми и помогайте им открывать для себя наш многогранный мир.</w:t>
      </w:r>
      <w:r w:rsidRPr="007654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Говорите о различиях между людьми с уважением. Отметьте позитивные моменты того, что все люди разные.</w:t>
      </w:r>
      <w:r w:rsidRPr="007654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Всегда давайте ответы на вопросы детей. Если вы не готовы ответить прямо сейчас – попросите время на раздумья и вернитесь к разговору как можно быстрее.</w:t>
      </w:r>
    </w:p>
    <w:p w:rsidR="006D66BA" w:rsidRDefault="006D66BA" w:rsidP="00A7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400C59" wp14:editId="4B267551">
            <wp:simplePos x="0" y="0"/>
            <wp:positionH relativeFrom="column">
              <wp:posOffset>691515</wp:posOffset>
            </wp:positionH>
            <wp:positionV relativeFrom="paragraph">
              <wp:posOffset>393065</wp:posOffset>
            </wp:positionV>
            <wp:extent cx="3810000" cy="3543300"/>
            <wp:effectExtent l="0" t="0" r="0" b="0"/>
            <wp:wrapNone/>
            <wp:docPr id="3" name="Рисунок 2" descr="Толеран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лерант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6BA" w:rsidRPr="006D66BA" w:rsidRDefault="006D66BA" w:rsidP="006D66BA">
      <w:pPr>
        <w:rPr>
          <w:rFonts w:ascii="Times New Roman" w:hAnsi="Times New Roman" w:cs="Times New Roman"/>
          <w:sz w:val="28"/>
          <w:szCs w:val="28"/>
        </w:rPr>
      </w:pPr>
    </w:p>
    <w:p w:rsidR="006D66BA" w:rsidRPr="006D66BA" w:rsidRDefault="006D66BA" w:rsidP="006D66BA">
      <w:pPr>
        <w:rPr>
          <w:rFonts w:ascii="Times New Roman" w:hAnsi="Times New Roman" w:cs="Times New Roman"/>
          <w:sz w:val="28"/>
          <w:szCs w:val="28"/>
        </w:rPr>
      </w:pPr>
    </w:p>
    <w:p w:rsidR="006D66BA" w:rsidRPr="006D66BA" w:rsidRDefault="006D66BA" w:rsidP="006D66BA">
      <w:pPr>
        <w:rPr>
          <w:rFonts w:ascii="Times New Roman" w:hAnsi="Times New Roman" w:cs="Times New Roman"/>
          <w:sz w:val="28"/>
          <w:szCs w:val="28"/>
        </w:rPr>
      </w:pPr>
    </w:p>
    <w:p w:rsidR="006D66BA" w:rsidRPr="006D66BA" w:rsidRDefault="006D66BA" w:rsidP="006D66BA">
      <w:pPr>
        <w:rPr>
          <w:rFonts w:ascii="Times New Roman" w:hAnsi="Times New Roman" w:cs="Times New Roman"/>
          <w:sz w:val="28"/>
          <w:szCs w:val="28"/>
        </w:rPr>
      </w:pPr>
    </w:p>
    <w:p w:rsidR="006D66BA" w:rsidRPr="006D66BA" w:rsidRDefault="006D66BA" w:rsidP="006D66BA">
      <w:pPr>
        <w:rPr>
          <w:rFonts w:ascii="Times New Roman" w:hAnsi="Times New Roman" w:cs="Times New Roman"/>
          <w:sz w:val="28"/>
          <w:szCs w:val="28"/>
        </w:rPr>
      </w:pPr>
    </w:p>
    <w:p w:rsidR="006D66BA" w:rsidRPr="006D66BA" w:rsidRDefault="006D66BA" w:rsidP="006D66BA">
      <w:pPr>
        <w:rPr>
          <w:rFonts w:ascii="Times New Roman" w:hAnsi="Times New Roman" w:cs="Times New Roman"/>
          <w:sz w:val="28"/>
          <w:szCs w:val="28"/>
        </w:rPr>
      </w:pPr>
    </w:p>
    <w:p w:rsidR="006D66BA" w:rsidRPr="006D66BA" w:rsidRDefault="006D66BA" w:rsidP="006D66BA">
      <w:pPr>
        <w:rPr>
          <w:rFonts w:ascii="Times New Roman" w:hAnsi="Times New Roman" w:cs="Times New Roman"/>
          <w:sz w:val="28"/>
          <w:szCs w:val="28"/>
        </w:rPr>
      </w:pPr>
    </w:p>
    <w:p w:rsidR="006D66BA" w:rsidRPr="006D66BA" w:rsidRDefault="006D66BA" w:rsidP="006D66BA">
      <w:pPr>
        <w:rPr>
          <w:rFonts w:ascii="Times New Roman" w:hAnsi="Times New Roman" w:cs="Times New Roman"/>
          <w:sz w:val="28"/>
          <w:szCs w:val="28"/>
        </w:rPr>
      </w:pPr>
    </w:p>
    <w:p w:rsidR="006D66BA" w:rsidRPr="006D66BA" w:rsidRDefault="006D66BA" w:rsidP="006D66BA">
      <w:pPr>
        <w:rPr>
          <w:rFonts w:ascii="Times New Roman" w:hAnsi="Times New Roman" w:cs="Times New Roman"/>
          <w:sz w:val="28"/>
          <w:szCs w:val="28"/>
        </w:rPr>
      </w:pPr>
    </w:p>
    <w:p w:rsidR="006D66BA" w:rsidRPr="006D66BA" w:rsidRDefault="006D66BA" w:rsidP="00F60737">
      <w:pPr>
        <w:rPr>
          <w:rFonts w:ascii="Times New Roman" w:hAnsi="Times New Roman" w:cs="Times New Roman"/>
          <w:sz w:val="28"/>
          <w:szCs w:val="28"/>
        </w:rPr>
      </w:pPr>
    </w:p>
    <w:p w:rsidR="006D66BA" w:rsidRDefault="006D66BA" w:rsidP="006D66BA">
      <w:pPr>
        <w:rPr>
          <w:rFonts w:ascii="Times New Roman" w:hAnsi="Times New Roman" w:cs="Times New Roman"/>
          <w:sz w:val="28"/>
          <w:szCs w:val="28"/>
        </w:rPr>
      </w:pPr>
    </w:p>
    <w:p w:rsidR="0016221E" w:rsidRPr="006D66BA" w:rsidRDefault="006D66BA" w:rsidP="006D66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6BA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6BA">
        <w:rPr>
          <w:rFonts w:ascii="Times New Roman" w:hAnsi="Times New Roman" w:cs="Times New Roman"/>
          <w:i/>
          <w:sz w:val="28"/>
          <w:szCs w:val="28"/>
        </w:rPr>
        <w:t>педагог-психолог МОУ Детский сад № 341 М.Ю. Кудряшова</w:t>
      </w:r>
    </w:p>
    <w:sectPr w:rsidR="0016221E" w:rsidRPr="006D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10"/>
    <w:rsid w:val="0016221E"/>
    <w:rsid w:val="001B3BDE"/>
    <w:rsid w:val="00522A0D"/>
    <w:rsid w:val="006D66BA"/>
    <w:rsid w:val="00A74410"/>
    <w:rsid w:val="00C6435C"/>
    <w:rsid w:val="00F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4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B3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4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B3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2023-10-10T09:50:00Z</cp:lastPrinted>
  <dcterms:created xsi:type="dcterms:W3CDTF">2023-10-10T09:39:00Z</dcterms:created>
  <dcterms:modified xsi:type="dcterms:W3CDTF">2023-10-10T12:44:00Z</dcterms:modified>
</cp:coreProperties>
</file>